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A761" w14:textId="766046B3"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dell’anno solare 2022</w:t>
      </w:r>
      <w:r w:rsidR="000C32F7">
        <w:rPr>
          <w:rFonts w:ascii="Tahoma" w:hAnsi="Tahoma" w:cs="Tahoma"/>
        </w:rPr>
        <w:t xml:space="preserve"> </w:t>
      </w:r>
      <w:r w:rsidRPr="00775C89">
        <w:rPr>
          <w:rFonts w:ascii="Tahoma" w:hAnsi="Tahoma" w:cs="Tahoma"/>
        </w:rPr>
        <w:t xml:space="preserve">hanno maturato il </w:t>
      </w:r>
      <w:r w:rsidR="002353B5">
        <w:rPr>
          <w:rFonts w:ascii="Tahoma" w:hAnsi="Tahoma" w:cs="Tahoma"/>
        </w:rPr>
        <w:t>triennio</w:t>
      </w:r>
      <w:r w:rsidRPr="00775C89">
        <w:rPr>
          <w:rFonts w:ascii="Tahoma" w:hAnsi="Tahoma" w:cs="Tahoma"/>
        </w:rPr>
        <w:t xml:space="preserve"> di anzianità utile per la richiesta di attribuzione della classe stipendiale</w:t>
      </w:r>
      <w:r w:rsidR="002353B5">
        <w:rPr>
          <w:rFonts w:ascii="Tahoma" w:hAnsi="Tahoma" w:cs="Tahoma"/>
        </w:rPr>
        <w:t xml:space="preserve"> (art. 9 comma 2)</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0ED146C0" w:rsidR="00C356B5" w:rsidRDefault="0035561C" w:rsidP="000607BF">
      <w:pPr>
        <w:pStyle w:val="Paragrafoelenco"/>
        <w:numPr>
          <w:ilvl w:val="0"/>
          <w:numId w:val="16"/>
        </w:numPr>
        <w:ind w:right="-1"/>
        <w:rPr>
          <w:rFonts w:ascii="Arial Narrow" w:hAnsi="Arial Narrow"/>
          <w:b/>
        </w:rPr>
      </w:pPr>
      <w:r>
        <w:rPr>
          <w:rFonts w:ascii="Arial Narrow" w:hAnsi="Arial Narrow"/>
          <w:b/>
        </w:rPr>
        <w:t>TRIENNIO</w:t>
      </w:r>
      <w:r w:rsidR="00C356B5" w:rsidRPr="000607BF">
        <w:rPr>
          <w:rFonts w:ascii="Arial Narrow" w:hAnsi="Arial Narrow"/>
          <w:b/>
        </w:rPr>
        <w:t xml:space="preserve"> </w:t>
      </w:r>
      <w:r w:rsidR="00E80B2A" w:rsidRPr="000607BF">
        <w:rPr>
          <w:rFonts w:ascii="Arial Narrow" w:hAnsi="Arial Narrow"/>
          <w:b/>
        </w:rPr>
        <w:t xml:space="preserve">ACCADEMICO: </w:t>
      </w:r>
      <w:r w:rsidR="00FD2450">
        <w:rPr>
          <w:rFonts w:ascii="Arial Narrow" w:hAnsi="Arial Narrow"/>
          <w:b/>
        </w:rPr>
        <w:t xml:space="preserve">AA </w:t>
      </w:r>
      <w:r>
        <w:rPr>
          <w:rFonts w:ascii="Arial Narrow" w:hAnsi="Arial Narrow"/>
          <w:b/>
        </w:rPr>
        <w:t xml:space="preserve">2018/2019 - </w:t>
      </w:r>
      <w:r w:rsidR="005D1139">
        <w:rPr>
          <w:rFonts w:ascii="Arial Narrow" w:hAnsi="Arial Narrow"/>
          <w:b/>
        </w:rPr>
        <w:t xml:space="preserve">2019/2020 </w:t>
      </w:r>
      <w:r w:rsidR="000C32F7">
        <w:rPr>
          <w:rFonts w:ascii="Arial Narrow" w:hAnsi="Arial Narrow"/>
          <w:b/>
        </w:rPr>
        <w:t xml:space="preserve">- AA </w:t>
      </w:r>
      <w:r w:rsidR="005D1139">
        <w:rPr>
          <w:rFonts w:ascii="Arial Narrow" w:hAnsi="Arial Narrow"/>
          <w:b/>
        </w:rPr>
        <w:t>2020/2021</w:t>
      </w:r>
    </w:p>
    <w:p w14:paraId="2DFD6052" w14:textId="072CBF99" w:rsidR="00C356B5" w:rsidRPr="00E80B2A" w:rsidRDefault="0035561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TR</w:t>
      </w:r>
      <w:r w:rsidR="00B94ABC">
        <w:rPr>
          <w:rFonts w:ascii="Arial Narrow" w:hAnsi="Arial Narrow"/>
          <w:b/>
        </w:rPr>
        <w:t>IENNIO</w:t>
      </w:r>
      <w:r w:rsidR="000607BF" w:rsidRPr="00E80B2A">
        <w:rPr>
          <w:rFonts w:ascii="Arial Narrow" w:hAnsi="Arial Narrow"/>
          <w:b/>
        </w:rPr>
        <w:t xml:space="preserve"> SOLARE: </w:t>
      </w:r>
      <w:r>
        <w:rPr>
          <w:rFonts w:ascii="Arial Narrow" w:hAnsi="Arial Narrow"/>
          <w:b/>
        </w:rPr>
        <w:t xml:space="preserve">2019 - </w:t>
      </w:r>
      <w:r w:rsidR="000C32F7">
        <w:rPr>
          <w:rFonts w:ascii="Arial Narrow" w:hAnsi="Arial Narrow"/>
          <w:b/>
        </w:rPr>
        <w:t xml:space="preserve">2020 </w:t>
      </w:r>
      <w:r w:rsidR="005D1139">
        <w:rPr>
          <w:rFonts w:ascii="Arial Narrow" w:hAnsi="Arial Narrow"/>
          <w:b/>
        </w:rPr>
        <w:t>- 2021</w:t>
      </w:r>
    </w:p>
    <w:p w14:paraId="6C64F923" w14:textId="77777777" w:rsidR="00C356B5" w:rsidRPr="00171D83" w:rsidRDefault="00C356B5" w:rsidP="00C356B5">
      <w:pPr>
        <w:ind w:right="-1"/>
        <w:jc w:val="center"/>
        <w:rPr>
          <w:rFonts w:ascii="Arial Narrow" w:hAnsi="Arial Narrow"/>
          <w:b/>
          <w:sz w:val="16"/>
          <w:szCs w:val="16"/>
        </w:rPr>
      </w:pPr>
    </w:p>
    <w:p w14:paraId="78B69B43" w14:textId="1F9370B8" w:rsidR="00E80B2A" w:rsidRDefault="00E80B2A" w:rsidP="00C356B5">
      <w:pPr>
        <w:ind w:right="-1"/>
        <w:jc w:val="center"/>
        <w:rPr>
          <w:rFonts w:ascii="Arial Narrow" w:hAnsi="Arial Narrow"/>
          <w:b/>
          <w:sz w:val="22"/>
          <w:szCs w:val="22"/>
        </w:rPr>
      </w:pPr>
      <w:bookmarkStart w:id="0" w:name="_Hlk109377089"/>
      <w:r>
        <w:rPr>
          <w:rFonts w:ascii="Arial Narrow" w:hAnsi="Arial Narrow"/>
          <w:b/>
          <w:sz w:val="22"/>
          <w:szCs w:val="22"/>
        </w:rPr>
        <w:t xml:space="preserve">Ai sensi dell’art. </w:t>
      </w:r>
      <w:r w:rsidR="00217F57">
        <w:rPr>
          <w:rFonts w:ascii="Arial Narrow" w:hAnsi="Arial Narrow"/>
          <w:b/>
          <w:sz w:val="22"/>
          <w:szCs w:val="22"/>
        </w:rPr>
        <w:t>5</w:t>
      </w:r>
      <w:r>
        <w:rPr>
          <w:rFonts w:ascii="Arial Narrow" w:hAnsi="Arial Narrow"/>
          <w:b/>
          <w:sz w:val="22"/>
          <w:szCs w:val="22"/>
        </w:rPr>
        <w:t xml:space="preserve"> commi 7, 8, 9 </w:t>
      </w:r>
      <w:r w:rsidR="002F1599">
        <w:rPr>
          <w:rFonts w:ascii="Arial Narrow" w:hAnsi="Arial Narrow"/>
          <w:b/>
          <w:sz w:val="22"/>
          <w:szCs w:val="22"/>
        </w:rPr>
        <w:t xml:space="preserve">e dell’art. 9 comma 4 </w:t>
      </w:r>
      <w:r>
        <w:rPr>
          <w:rFonts w:ascii="Arial Narrow" w:hAnsi="Arial Narrow"/>
          <w:b/>
          <w:sz w:val="22"/>
          <w:szCs w:val="22"/>
        </w:rPr>
        <w:t xml:space="preserve">del regolamento di Ateneo sulla valutazione per l’attribuzione degli scatti </w:t>
      </w:r>
      <w:r w:rsidR="00442C77">
        <w:rPr>
          <w:rFonts w:ascii="Arial Narrow" w:hAnsi="Arial Narrow"/>
          <w:b/>
          <w:sz w:val="22"/>
          <w:szCs w:val="22"/>
        </w:rPr>
        <w:t>stipendiali</w:t>
      </w:r>
      <w:r>
        <w:rPr>
          <w:rFonts w:ascii="Arial Narrow" w:hAnsi="Arial Narrow"/>
          <w:b/>
          <w:sz w:val="22"/>
          <w:szCs w:val="22"/>
        </w:rPr>
        <w:t xml:space="preserve"> per professori e ricercatori a tempo indeterminato</w:t>
      </w:r>
    </w:p>
    <w:p w14:paraId="106F5ABF" w14:textId="77777777" w:rsidR="00E80B2A" w:rsidRDefault="00E80B2A" w:rsidP="00C356B5">
      <w:pPr>
        <w:ind w:right="-1"/>
        <w:jc w:val="center"/>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66F6DA21"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 xml:space="preserve">per </w:t>
      </w:r>
      <w:r w:rsidR="005D1139" w:rsidRPr="002F1599">
        <w:rPr>
          <w:rFonts w:ascii="Tahoma" w:hAnsi="Tahoma" w:cs="Tahoma"/>
          <w:u w:val="single"/>
          <w:lang w:eastAsia="en-US"/>
        </w:rPr>
        <w:t xml:space="preserve">almeno </w:t>
      </w:r>
      <w:r w:rsidR="0035561C" w:rsidRPr="002F1599">
        <w:rPr>
          <w:rFonts w:ascii="Tahoma" w:hAnsi="Tahoma" w:cs="Tahoma"/>
          <w:u w:val="single"/>
          <w:lang w:eastAsia="en-US"/>
        </w:rPr>
        <w:t>due anni</w:t>
      </w:r>
      <w:r w:rsidR="0035561C" w:rsidRPr="0035561C">
        <w:rPr>
          <w:rFonts w:ascii="Tahoma" w:hAnsi="Tahoma" w:cs="Tahoma"/>
          <w:lang w:eastAsia="en-US"/>
        </w:rPr>
        <w:t xml:space="preserve"> nel triennio </w:t>
      </w:r>
      <w:r w:rsidRPr="002306FC">
        <w:rPr>
          <w:rFonts w:ascii="Tahoma" w:hAnsi="Tahoma" w:cs="Tahoma"/>
          <w:lang w:eastAsia="en-US"/>
        </w:rPr>
        <w:t xml:space="preserve">preso in considerazione: </w:t>
      </w:r>
    </w:p>
    <w:p w14:paraId="0FD75604" w14:textId="7A4FC5E8" w:rsidR="0035561C" w:rsidRDefault="0035561C" w:rsidP="0035561C">
      <w:pPr>
        <w:pStyle w:val="Corpodeltesto2"/>
        <w:spacing w:line="276" w:lineRule="auto"/>
        <w:ind w:left="1068"/>
        <w:jc w:val="both"/>
        <w:rPr>
          <w:rFonts w:ascii="Tahoma" w:hAnsi="Tahoma" w:cs="Tahoma"/>
          <w:lang w:eastAsia="en-US"/>
        </w:rPr>
      </w:pPr>
      <w:r>
        <w:rPr>
          <w:rFonts w:ascii="Tahoma" w:hAnsi="Tahoma" w:cs="Tahoma"/>
          <w:lang w:eastAsia="en-US"/>
        </w:rPr>
        <w:t>R</w:t>
      </w:r>
      <w:r w:rsidRPr="0035561C">
        <w:rPr>
          <w:rFonts w:ascii="Tahoma" w:hAnsi="Tahoma" w:cs="Tahoma"/>
          <w:lang w:eastAsia="en-US"/>
        </w:rPr>
        <w:t xml:space="preserve">ettore, </w:t>
      </w:r>
      <w:r>
        <w:rPr>
          <w:rFonts w:ascii="Tahoma" w:hAnsi="Tahoma" w:cs="Tahoma"/>
          <w:lang w:eastAsia="en-US"/>
        </w:rPr>
        <w:t>D</w:t>
      </w:r>
      <w:r w:rsidRPr="0035561C">
        <w:rPr>
          <w:rFonts w:ascii="Tahoma" w:hAnsi="Tahoma" w:cs="Tahoma"/>
          <w:lang w:eastAsia="en-US"/>
        </w:rPr>
        <w:t xml:space="preserve">irettore di dipartimento, </w:t>
      </w:r>
      <w:r>
        <w:rPr>
          <w:rFonts w:ascii="Tahoma" w:hAnsi="Tahoma" w:cs="Tahoma"/>
          <w:lang w:eastAsia="en-US"/>
        </w:rPr>
        <w:t>P</w:t>
      </w:r>
      <w:r w:rsidRPr="0035561C">
        <w:rPr>
          <w:rFonts w:ascii="Tahoma" w:hAnsi="Tahoma" w:cs="Tahoma"/>
          <w:lang w:eastAsia="en-US"/>
        </w:rPr>
        <w:t xml:space="preserve">residente del corso di studio, </w:t>
      </w:r>
      <w:r>
        <w:rPr>
          <w:rFonts w:ascii="Tahoma" w:hAnsi="Tahoma" w:cs="Tahoma"/>
          <w:lang w:eastAsia="en-US"/>
        </w:rPr>
        <w:t>C</w:t>
      </w:r>
      <w:r w:rsidRPr="0035561C">
        <w:rPr>
          <w:rFonts w:ascii="Tahoma" w:hAnsi="Tahoma" w:cs="Tahoma"/>
          <w:lang w:eastAsia="en-US"/>
        </w:rPr>
        <w:t>oordinatore di corso di</w:t>
      </w:r>
      <w:r>
        <w:rPr>
          <w:rFonts w:ascii="Tahoma" w:hAnsi="Tahoma" w:cs="Tahoma"/>
          <w:lang w:eastAsia="en-US"/>
        </w:rPr>
        <w:t xml:space="preserve"> </w:t>
      </w:r>
      <w:r w:rsidRPr="0035561C">
        <w:rPr>
          <w:rFonts w:ascii="Tahoma" w:hAnsi="Tahoma" w:cs="Tahoma"/>
          <w:lang w:eastAsia="en-US"/>
        </w:rPr>
        <w:t xml:space="preserve">dottorato di ricerca, </w:t>
      </w:r>
      <w:r>
        <w:rPr>
          <w:rFonts w:ascii="Tahoma" w:hAnsi="Tahoma" w:cs="Tahoma"/>
          <w:lang w:eastAsia="en-US"/>
        </w:rPr>
        <w:t>R</w:t>
      </w:r>
      <w:r w:rsidRPr="0035561C">
        <w:rPr>
          <w:rFonts w:ascii="Tahoma" w:hAnsi="Tahoma" w:cs="Tahoma"/>
          <w:lang w:eastAsia="en-US"/>
        </w:rPr>
        <w:t xml:space="preserve">esponsabile scientifico del master, </w:t>
      </w:r>
      <w:r w:rsidR="002F1599">
        <w:rPr>
          <w:rFonts w:ascii="Tahoma" w:hAnsi="Tahoma" w:cs="Tahoma"/>
          <w:lang w:eastAsia="en-US"/>
        </w:rPr>
        <w:t>D</w:t>
      </w:r>
      <w:r w:rsidRPr="0035561C">
        <w:rPr>
          <w:rFonts w:ascii="Tahoma" w:hAnsi="Tahoma" w:cs="Tahoma"/>
          <w:lang w:eastAsia="en-US"/>
        </w:rPr>
        <w:t>irettore di centro autonomo,</w:t>
      </w:r>
      <w:r w:rsidR="002F1599">
        <w:rPr>
          <w:rFonts w:ascii="Tahoma" w:hAnsi="Tahoma" w:cs="Tahoma"/>
          <w:lang w:eastAsia="en-US"/>
        </w:rPr>
        <w:t xml:space="preserve"> Coordinatore</w:t>
      </w:r>
      <w:r w:rsidRPr="0035561C">
        <w:rPr>
          <w:rFonts w:ascii="Tahoma" w:hAnsi="Tahoma" w:cs="Tahoma"/>
          <w:lang w:eastAsia="en-US"/>
        </w:rPr>
        <w:t xml:space="preserve"> del nucleo di valutazione, </w:t>
      </w:r>
      <w:r w:rsidR="002F1599">
        <w:rPr>
          <w:rFonts w:ascii="Tahoma" w:hAnsi="Tahoma" w:cs="Tahoma"/>
          <w:lang w:eastAsia="en-US"/>
        </w:rPr>
        <w:t>C</w:t>
      </w:r>
      <w:r w:rsidRPr="0035561C">
        <w:rPr>
          <w:rFonts w:ascii="Tahoma" w:hAnsi="Tahoma" w:cs="Tahoma"/>
          <w:lang w:eastAsia="en-US"/>
        </w:rPr>
        <w:t>omponente del presidio di qualità di ateneo</w:t>
      </w:r>
      <w:r w:rsidR="002F1599">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7777777"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bookmarkEnd w:id="0"/>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7F629918" w14:textId="1087AF99"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lastRenderedPageBreak/>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 xml:space="preserve">uddetto </w:t>
      </w:r>
      <w:r w:rsidR="00705FF9">
        <w:rPr>
          <w:rFonts w:ascii="Tahoma" w:hAnsi="Tahoma" w:cs="Tahoma"/>
          <w:lang w:eastAsia="en-US"/>
        </w:rPr>
        <w:t>biennio</w:t>
      </w:r>
      <w:r w:rsidR="0007179A">
        <w:rPr>
          <w:rFonts w:ascii="Tahoma" w:hAnsi="Tahoma" w:cs="Tahoma"/>
          <w:lang w:eastAsia="en-US"/>
        </w:rPr>
        <w:t xml:space="preserve"> di riferimento, </w:t>
      </w:r>
      <w:r w:rsidR="00217F57">
        <w:rPr>
          <w:rFonts w:ascii="Tahoma" w:hAnsi="Tahoma" w:cs="Tahoma"/>
          <w:lang w:eastAsia="en-US"/>
        </w:rPr>
        <w:t>da sottoporre al visto del</w:t>
      </w:r>
      <w:r w:rsidR="0007179A">
        <w:rPr>
          <w:rFonts w:ascii="Tahoma" w:hAnsi="Tahoma" w:cs="Tahoma"/>
          <w:lang w:eastAsia="en-US"/>
        </w:rPr>
        <w:t xml:space="preserve"> Direttore di Dipartimento di Scienze Umane e Sociali.</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5977" w14:textId="77777777" w:rsidR="007D2327" w:rsidRDefault="007D2327">
      <w:r>
        <w:separator/>
      </w:r>
    </w:p>
  </w:endnote>
  <w:endnote w:type="continuationSeparator" w:id="0">
    <w:p w14:paraId="09A43EDE" w14:textId="77777777" w:rsidR="007D2327" w:rsidRDefault="007D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altName w:val="GSpecial"/>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7854E19F"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-276</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A6C2" w14:textId="77777777" w:rsidR="007D2327" w:rsidRDefault="007D2327">
      <w:r>
        <w:separator/>
      </w:r>
    </w:p>
  </w:footnote>
  <w:footnote w:type="continuationSeparator" w:id="0">
    <w:p w14:paraId="56B2E706" w14:textId="77777777" w:rsidR="007D2327" w:rsidRDefault="007D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740E8D17" w:rsidR="00523AA8" w:rsidRPr="00523AA8" w:rsidRDefault="00217F57" w:rsidP="00523AA8">
    <w:pPr>
      <w:pStyle w:val="Intestazione"/>
      <w:jc w:val="right"/>
      <w:rPr>
        <w:rFonts w:ascii="Arial Narrow" w:hAnsi="Arial Narrow"/>
      </w:rPr>
    </w:pPr>
    <w:r>
      <w:rPr>
        <w:rFonts w:ascii="Arial Narrow" w:hAnsi="Arial Narrow"/>
      </w:rPr>
      <w:t>DOMANDA 202</w:t>
    </w:r>
    <w:r w:rsidR="005D1139">
      <w:rPr>
        <w:rFonts w:ascii="Arial Narrow" w:hAnsi="Arial Narrow"/>
      </w:rPr>
      <w:t>2</w:t>
    </w:r>
    <w:r>
      <w:rPr>
        <w:rFonts w:ascii="Arial Narrow" w:hAnsi="Arial Narrow"/>
      </w:rPr>
      <w:t>-</w:t>
    </w:r>
    <w:r w:rsidR="002F1599">
      <w:rPr>
        <w:rFonts w:ascii="Arial Narrow" w:hAnsi="Arial Narrow"/>
      </w:rPr>
      <w:t>TR</w:t>
    </w:r>
    <w:r w:rsidR="00B94ABC">
      <w:rPr>
        <w:rFonts w:ascii="Arial Narrow" w:hAnsi="Arial Narrow"/>
      </w:rPr>
      <w:t>IENNIO</w:t>
    </w:r>
    <w:r w:rsidR="002353B5">
      <w:rPr>
        <w:rFonts w:ascii="Arial Narrow" w:hAnsi="Arial Narrow"/>
      </w:rPr>
      <w:t>-art.9 c1</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7179A"/>
    <w:rsid w:val="000C32F7"/>
    <w:rsid w:val="000E2691"/>
    <w:rsid w:val="000F1FC0"/>
    <w:rsid w:val="000F7D93"/>
    <w:rsid w:val="00124F8B"/>
    <w:rsid w:val="00131401"/>
    <w:rsid w:val="00171D83"/>
    <w:rsid w:val="00186F5E"/>
    <w:rsid w:val="001A4DD5"/>
    <w:rsid w:val="001B7400"/>
    <w:rsid w:val="001D61CF"/>
    <w:rsid w:val="00213B05"/>
    <w:rsid w:val="00217F57"/>
    <w:rsid w:val="002353B5"/>
    <w:rsid w:val="002369F2"/>
    <w:rsid w:val="002635FC"/>
    <w:rsid w:val="00273942"/>
    <w:rsid w:val="002A114D"/>
    <w:rsid w:val="002C537A"/>
    <w:rsid w:val="002D1D30"/>
    <w:rsid w:val="002F1599"/>
    <w:rsid w:val="0030191B"/>
    <w:rsid w:val="003135D9"/>
    <w:rsid w:val="00353E4C"/>
    <w:rsid w:val="0035561C"/>
    <w:rsid w:val="003711AF"/>
    <w:rsid w:val="003B42D7"/>
    <w:rsid w:val="003D107D"/>
    <w:rsid w:val="003F6B9E"/>
    <w:rsid w:val="004009A5"/>
    <w:rsid w:val="00402DAB"/>
    <w:rsid w:val="00422667"/>
    <w:rsid w:val="0043560F"/>
    <w:rsid w:val="00442C77"/>
    <w:rsid w:val="004564B2"/>
    <w:rsid w:val="0047533D"/>
    <w:rsid w:val="004A4D3D"/>
    <w:rsid w:val="00510613"/>
    <w:rsid w:val="00523AA8"/>
    <w:rsid w:val="00536BDC"/>
    <w:rsid w:val="005532F4"/>
    <w:rsid w:val="00554CED"/>
    <w:rsid w:val="00575A47"/>
    <w:rsid w:val="00593086"/>
    <w:rsid w:val="005936DF"/>
    <w:rsid w:val="005A31F6"/>
    <w:rsid w:val="005C180F"/>
    <w:rsid w:val="005D1139"/>
    <w:rsid w:val="005D23D6"/>
    <w:rsid w:val="005F0CBC"/>
    <w:rsid w:val="005F22DA"/>
    <w:rsid w:val="005F33BE"/>
    <w:rsid w:val="00624F15"/>
    <w:rsid w:val="006269D3"/>
    <w:rsid w:val="0063732F"/>
    <w:rsid w:val="00650F7B"/>
    <w:rsid w:val="006656DE"/>
    <w:rsid w:val="00696832"/>
    <w:rsid w:val="006A675E"/>
    <w:rsid w:val="006E1FCB"/>
    <w:rsid w:val="006E2E67"/>
    <w:rsid w:val="006E769C"/>
    <w:rsid w:val="006F515C"/>
    <w:rsid w:val="00705FF9"/>
    <w:rsid w:val="0074126E"/>
    <w:rsid w:val="00744B5F"/>
    <w:rsid w:val="00752655"/>
    <w:rsid w:val="00767D67"/>
    <w:rsid w:val="00773AC1"/>
    <w:rsid w:val="0078496D"/>
    <w:rsid w:val="007A3C1B"/>
    <w:rsid w:val="007A453A"/>
    <w:rsid w:val="007A4B7D"/>
    <w:rsid w:val="007B5965"/>
    <w:rsid w:val="007C182A"/>
    <w:rsid w:val="007C77DF"/>
    <w:rsid w:val="007D2327"/>
    <w:rsid w:val="008071EF"/>
    <w:rsid w:val="00810B96"/>
    <w:rsid w:val="008158F1"/>
    <w:rsid w:val="008A7473"/>
    <w:rsid w:val="008C5023"/>
    <w:rsid w:val="00913538"/>
    <w:rsid w:val="00924F9D"/>
    <w:rsid w:val="00926EBE"/>
    <w:rsid w:val="009572EF"/>
    <w:rsid w:val="00963BDD"/>
    <w:rsid w:val="0097044B"/>
    <w:rsid w:val="009A3B0C"/>
    <w:rsid w:val="009A6BB6"/>
    <w:rsid w:val="009D454B"/>
    <w:rsid w:val="00AC38DE"/>
    <w:rsid w:val="00AD2979"/>
    <w:rsid w:val="00AD6132"/>
    <w:rsid w:val="00AD6BEA"/>
    <w:rsid w:val="00AF53C2"/>
    <w:rsid w:val="00AF73DF"/>
    <w:rsid w:val="00B22C31"/>
    <w:rsid w:val="00B35208"/>
    <w:rsid w:val="00B46548"/>
    <w:rsid w:val="00B73FA3"/>
    <w:rsid w:val="00B94ABC"/>
    <w:rsid w:val="00BB0FE1"/>
    <w:rsid w:val="00BC6DC2"/>
    <w:rsid w:val="00BF4006"/>
    <w:rsid w:val="00C01241"/>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450"/>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customXml/itemProps2.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ADE5AC60-D39E-41B3-879A-CA3B7452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D115A-B6B9-497D-9B0D-2C4ABDED2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10</TotalTime>
  <Pages>2</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5</cp:revision>
  <cp:lastPrinted>2019-02-05T15:08:00Z</cp:lastPrinted>
  <dcterms:created xsi:type="dcterms:W3CDTF">2022-07-22T08:04:00Z</dcterms:created>
  <dcterms:modified xsi:type="dcterms:W3CDTF">2023-01-18T12:30:00Z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